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2B2" w:rsidRPr="00E801B7" w:rsidRDefault="003232B2" w:rsidP="003232B2">
      <w:pPr>
        <w:pStyle w:val="a4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E801B7">
        <w:rPr>
          <w:b/>
          <w:bCs/>
          <w:sz w:val="32"/>
          <w:szCs w:val="32"/>
        </w:rPr>
        <w:t>Пояснительная записка к меню  для 1-4 классов</w:t>
      </w:r>
    </w:p>
    <w:p w:rsidR="003232B2" w:rsidRPr="00E801B7" w:rsidRDefault="0079552E" w:rsidP="003232B2">
      <w:pPr>
        <w:pStyle w:val="a4"/>
        <w:spacing w:before="0" w:beforeAutospacing="0" w:after="0" w:afterAutospacing="0"/>
        <w:jc w:val="center"/>
        <w:rPr>
          <w:b/>
          <w:sz w:val="32"/>
          <w:szCs w:val="32"/>
        </w:rPr>
      </w:pPr>
      <w:r w:rsidRPr="00E801B7">
        <w:rPr>
          <w:b/>
          <w:bCs/>
          <w:sz w:val="32"/>
          <w:szCs w:val="32"/>
        </w:rPr>
        <w:t>МКОУ «</w:t>
      </w:r>
      <w:proofErr w:type="spellStart"/>
      <w:r w:rsidR="00E801B7" w:rsidRPr="00E801B7">
        <w:rPr>
          <w:b/>
          <w:bCs/>
          <w:sz w:val="32"/>
          <w:szCs w:val="32"/>
        </w:rPr>
        <w:t>Мишлешская</w:t>
      </w:r>
      <w:proofErr w:type="spellEnd"/>
      <w:r w:rsidR="003232B2" w:rsidRPr="00E801B7">
        <w:rPr>
          <w:b/>
          <w:bCs/>
          <w:sz w:val="32"/>
          <w:szCs w:val="32"/>
        </w:rPr>
        <w:t xml:space="preserve"> СОШ</w:t>
      </w:r>
      <w:bookmarkStart w:id="0" w:name="_GoBack"/>
      <w:bookmarkEnd w:id="0"/>
      <w:r w:rsidR="003232B2" w:rsidRPr="00E801B7">
        <w:rPr>
          <w:b/>
          <w:bCs/>
          <w:sz w:val="32"/>
          <w:szCs w:val="32"/>
        </w:rPr>
        <w:t>».</w:t>
      </w:r>
    </w:p>
    <w:p w:rsidR="003232B2" w:rsidRPr="00E801B7" w:rsidRDefault="003232B2" w:rsidP="007D53E1">
      <w:pPr>
        <w:pStyle w:val="a4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E801B7">
        <w:rPr>
          <w:bCs/>
          <w:sz w:val="32"/>
          <w:szCs w:val="32"/>
        </w:rPr>
        <w:t>Горячее питание детей во время пребывания в школе является одним из важных условий поддержания их здоровья и способности к эффективному обучению. Организация полноценного горячего питания является сложной задачей, одним из важнейших звеньев которой служит разработка меню школьных завтраков и обедов, соответствующих современным научным принципам оптимального (здорового) питания и обеспечивающих детей всеми необходимыми им пищевыми веществами.</w:t>
      </w:r>
    </w:p>
    <w:p w:rsidR="00232187" w:rsidRPr="00E801B7" w:rsidRDefault="003232B2" w:rsidP="00710B67">
      <w:pPr>
        <w:widowControl w:val="0"/>
        <w:tabs>
          <w:tab w:val="left" w:pos="262"/>
        </w:tabs>
        <w:spacing w:after="0" w:line="437" w:lineRule="exact"/>
        <w:ind w:left="72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E801B7">
        <w:rPr>
          <w:rFonts w:ascii="Times New Roman" w:hAnsi="Times New Roman" w:cs="Times New Roman"/>
          <w:sz w:val="32"/>
          <w:szCs w:val="32"/>
        </w:rPr>
        <w:t>Меню составлено на основании  Федерального закона № 273-ФЗ от 29.12.12г. «Об образовании в Российской Федерации», Приказа Министерства образования и науки  Российской Федерации от 17.03.2012г. № 178 «Об утверждении методических рекомендаций по организации питания обучающихся и воспитанников образовательных учреждений», в соответствии с  методическими рекомендациями по организации питания обучающихся общеобразовательных организаций</w:t>
      </w:r>
      <w:r w:rsidR="00710B67" w:rsidRPr="00E801B7">
        <w:rPr>
          <w:rFonts w:ascii="Times New Roman" w:hAnsi="Times New Roman" w:cs="Times New Roman"/>
          <w:sz w:val="32"/>
          <w:szCs w:val="32"/>
        </w:rPr>
        <w:t>..С</w:t>
      </w:r>
      <w:r w:rsidR="00232187" w:rsidRPr="00E801B7">
        <w:rPr>
          <w:rFonts w:ascii="Times New Roman" w:hAnsi="Times New Roman" w:cs="Times New Roman"/>
          <w:sz w:val="32"/>
          <w:szCs w:val="32"/>
        </w:rPr>
        <w:t>борника рецептур блюд и кулинарных изделий для предприятий общественного питания.</w:t>
      </w:r>
      <w:proofErr w:type="gramEnd"/>
    </w:p>
    <w:p w:rsidR="00232187" w:rsidRPr="00E801B7" w:rsidRDefault="00232187" w:rsidP="00710B67">
      <w:pPr>
        <w:pStyle w:val="a5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32"/>
          <w:szCs w:val="32"/>
        </w:rPr>
      </w:pPr>
      <w:r w:rsidRPr="00E801B7">
        <w:rPr>
          <w:rFonts w:ascii="Times New Roman" w:hAnsi="Times New Roman" w:cs="Times New Roman"/>
          <w:sz w:val="32"/>
          <w:szCs w:val="32"/>
        </w:rPr>
        <w:t xml:space="preserve">Авторы: А.И. </w:t>
      </w:r>
      <w:proofErr w:type="spellStart"/>
      <w:r w:rsidRPr="00E801B7">
        <w:rPr>
          <w:rFonts w:ascii="Times New Roman" w:hAnsi="Times New Roman" w:cs="Times New Roman"/>
          <w:sz w:val="32"/>
          <w:szCs w:val="32"/>
        </w:rPr>
        <w:t>Здобный</w:t>
      </w:r>
      <w:proofErr w:type="spellEnd"/>
      <w:r w:rsidRPr="00E801B7">
        <w:rPr>
          <w:rFonts w:ascii="Times New Roman" w:hAnsi="Times New Roman" w:cs="Times New Roman"/>
          <w:sz w:val="32"/>
          <w:szCs w:val="32"/>
        </w:rPr>
        <w:t xml:space="preserve">, В.А. </w:t>
      </w:r>
      <w:proofErr w:type="spellStart"/>
      <w:r w:rsidRPr="00E801B7">
        <w:rPr>
          <w:rFonts w:ascii="Times New Roman" w:hAnsi="Times New Roman" w:cs="Times New Roman"/>
          <w:sz w:val="32"/>
          <w:szCs w:val="32"/>
        </w:rPr>
        <w:t>Циганенко</w:t>
      </w:r>
      <w:proofErr w:type="spellEnd"/>
      <w:r w:rsidRPr="00E801B7">
        <w:rPr>
          <w:rFonts w:ascii="Times New Roman" w:hAnsi="Times New Roman" w:cs="Times New Roman"/>
          <w:sz w:val="32"/>
          <w:szCs w:val="32"/>
        </w:rPr>
        <w:t xml:space="preserve">, М.И. </w:t>
      </w:r>
      <w:proofErr w:type="spellStart"/>
      <w:r w:rsidRPr="00E801B7">
        <w:rPr>
          <w:rFonts w:ascii="Times New Roman" w:hAnsi="Times New Roman" w:cs="Times New Roman"/>
          <w:sz w:val="32"/>
          <w:szCs w:val="32"/>
        </w:rPr>
        <w:t>Пересичный</w:t>
      </w:r>
      <w:proofErr w:type="spellEnd"/>
      <w:r w:rsidRPr="00E801B7">
        <w:rPr>
          <w:rFonts w:ascii="Times New Roman" w:hAnsi="Times New Roman" w:cs="Times New Roman"/>
          <w:sz w:val="32"/>
          <w:szCs w:val="32"/>
        </w:rPr>
        <w:t>, 2005г.;</w:t>
      </w:r>
    </w:p>
    <w:p w:rsidR="00232187" w:rsidRPr="00E801B7" w:rsidRDefault="00232187" w:rsidP="00710B67">
      <w:pPr>
        <w:widowControl w:val="0"/>
        <w:numPr>
          <w:ilvl w:val="0"/>
          <w:numId w:val="2"/>
        </w:numPr>
        <w:tabs>
          <w:tab w:val="left" w:pos="262"/>
        </w:tabs>
        <w:spacing w:after="0" w:line="437" w:lineRule="exact"/>
        <w:ind w:right="1600"/>
        <w:rPr>
          <w:rFonts w:ascii="Times New Roman" w:hAnsi="Times New Roman" w:cs="Times New Roman"/>
          <w:sz w:val="32"/>
          <w:szCs w:val="32"/>
        </w:rPr>
      </w:pPr>
      <w:r w:rsidRPr="00E801B7">
        <w:rPr>
          <w:rFonts w:ascii="Times New Roman" w:hAnsi="Times New Roman" w:cs="Times New Roman"/>
          <w:sz w:val="32"/>
          <w:szCs w:val="32"/>
        </w:rPr>
        <w:t xml:space="preserve">сборника рецептур блюд и кулинарных изделий для питания школьников под редакцией М.П. Могильного, В.А. </w:t>
      </w:r>
      <w:proofErr w:type="spellStart"/>
      <w:r w:rsidRPr="00E801B7">
        <w:rPr>
          <w:rFonts w:ascii="Times New Roman" w:hAnsi="Times New Roman" w:cs="Times New Roman"/>
          <w:sz w:val="32"/>
          <w:szCs w:val="32"/>
        </w:rPr>
        <w:t>Тутельяна</w:t>
      </w:r>
      <w:proofErr w:type="spellEnd"/>
      <w:r w:rsidRPr="00E801B7">
        <w:rPr>
          <w:rFonts w:ascii="Times New Roman" w:hAnsi="Times New Roman" w:cs="Times New Roman"/>
          <w:sz w:val="32"/>
          <w:szCs w:val="32"/>
        </w:rPr>
        <w:t xml:space="preserve"> 2005г.;</w:t>
      </w:r>
    </w:p>
    <w:p w:rsidR="00232187" w:rsidRPr="00E801B7" w:rsidRDefault="00232187" w:rsidP="00710B67">
      <w:pPr>
        <w:widowControl w:val="0"/>
        <w:numPr>
          <w:ilvl w:val="0"/>
          <w:numId w:val="2"/>
        </w:numPr>
        <w:tabs>
          <w:tab w:val="left" w:pos="262"/>
        </w:tabs>
        <w:spacing w:after="0" w:line="437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E801B7">
        <w:rPr>
          <w:rFonts w:ascii="Times New Roman" w:hAnsi="Times New Roman" w:cs="Times New Roman"/>
          <w:sz w:val="32"/>
          <w:szCs w:val="32"/>
        </w:rPr>
        <w:t xml:space="preserve">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 w:rsidRPr="00E801B7">
        <w:rPr>
          <w:rFonts w:ascii="Times New Roman" w:hAnsi="Times New Roman" w:cs="Times New Roman"/>
          <w:sz w:val="32"/>
          <w:szCs w:val="32"/>
        </w:rPr>
        <w:t>Тутельяна</w:t>
      </w:r>
      <w:proofErr w:type="spellEnd"/>
      <w:r w:rsidRPr="00E801B7">
        <w:rPr>
          <w:rFonts w:ascii="Times New Roman" w:hAnsi="Times New Roman" w:cs="Times New Roman"/>
          <w:sz w:val="32"/>
          <w:szCs w:val="32"/>
        </w:rPr>
        <w:t xml:space="preserve"> 2011г.</w:t>
      </w:r>
    </w:p>
    <w:p w:rsidR="00232187" w:rsidRPr="00E801B7" w:rsidRDefault="00232187" w:rsidP="00710B67">
      <w:pPr>
        <w:widowControl w:val="0"/>
        <w:numPr>
          <w:ilvl w:val="0"/>
          <w:numId w:val="2"/>
        </w:numPr>
        <w:tabs>
          <w:tab w:val="left" w:pos="262"/>
        </w:tabs>
        <w:spacing w:after="0" w:line="437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E801B7">
        <w:rPr>
          <w:rFonts w:ascii="Times New Roman" w:hAnsi="Times New Roman" w:cs="Times New Roman"/>
          <w:sz w:val="32"/>
          <w:szCs w:val="32"/>
        </w:rPr>
        <w:t>справочника «Химический состав пищевых продуктов» под ред.</w:t>
      </w:r>
    </w:p>
    <w:p w:rsidR="00232187" w:rsidRPr="00E801B7" w:rsidRDefault="00232187" w:rsidP="00710B67">
      <w:pPr>
        <w:pStyle w:val="a5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32"/>
          <w:szCs w:val="32"/>
        </w:rPr>
      </w:pPr>
      <w:r w:rsidRPr="00E801B7">
        <w:rPr>
          <w:rFonts w:ascii="Times New Roman" w:hAnsi="Times New Roman" w:cs="Times New Roman"/>
          <w:sz w:val="32"/>
          <w:szCs w:val="32"/>
        </w:rPr>
        <w:t xml:space="preserve">И.М. </w:t>
      </w:r>
      <w:proofErr w:type="spellStart"/>
      <w:r w:rsidRPr="00E801B7">
        <w:rPr>
          <w:rFonts w:ascii="Times New Roman" w:hAnsi="Times New Roman" w:cs="Times New Roman"/>
          <w:sz w:val="32"/>
          <w:szCs w:val="32"/>
        </w:rPr>
        <w:t>Скурихина</w:t>
      </w:r>
      <w:proofErr w:type="spellEnd"/>
      <w:r w:rsidRPr="00E801B7">
        <w:rPr>
          <w:rFonts w:ascii="Times New Roman" w:hAnsi="Times New Roman" w:cs="Times New Roman"/>
          <w:sz w:val="32"/>
          <w:szCs w:val="32"/>
        </w:rPr>
        <w:t xml:space="preserve">, М.П. </w:t>
      </w:r>
      <w:proofErr w:type="spellStart"/>
      <w:r w:rsidRPr="00E801B7">
        <w:rPr>
          <w:rFonts w:ascii="Times New Roman" w:hAnsi="Times New Roman" w:cs="Times New Roman"/>
          <w:sz w:val="32"/>
          <w:szCs w:val="32"/>
        </w:rPr>
        <w:t>Волгарёва</w:t>
      </w:r>
      <w:proofErr w:type="spellEnd"/>
      <w:r w:rsidRPr="00E801B7">
        <w:rPr>
          <w:rFonts w:ascii="Times New Roman" w:hAnsi="Times New Roman" w:cs="Times New Roman"/>
          <w:sz w:val="32"/>
          <w:szCs w:val="32"/>
        </w:rPr>
        <w:t xml:space="preserve"> 1987г.</w:t>
      </w:r>
    </w:p>
    <w:p w:rsidR="00710B67" w:rsidRPr="00E801B7" w:rsidRDefault="00710B67" w:rsidP="00710B67">
      <w:pPr>
        <w:widowControl w:val="0"/>
        <w:numPr>
          <w:ilvl w:val="0"/>
          <w:numId w:val="2"/>
        </w:numPr>
        <w:tabs>
          <w:tab w:val="left" w:pos="262"/>
        </w:tabs>
        <w:spacing w:after="0" w:line="274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E801B7">
        <w:rPr>
          <w:rFonts w:ascii="Times New Roman" w:hAnsi="Times New Roman" w:cs="Times New Roman"/>
          <w:sz w:val="32"/>
          <w:szCs w:val="32"/>
        </w:rPr>
        <w:t>сборника рецептур блюд и кулинарных изделий для предприятий общественного питания.</w:t>
      </w:r>
    </w:p>
    <w:p w:rsidR="00710B67" w:rsidRPr="00E801B7" w:rsidRDefault="00710B67" w:rsidP="00710B67">
      <w:pPr>
        <w:rPr>
          <w:rFonts w:ascii="Times New Roman" w:hAnsi="Times New Roman" w:cs="Times New Roman"/>
          <w:sz w:val="32"/>
          <w:szCs w:val="32"/>
        </w:rPr>
      </w:pPr>
      <w:r w:rsidRPr="00E801B7">
        <w:rPr>
          <w:rFonts w:ascii="Times New Roman" w:hAnsi="Times New Roman" w:cs="Times New Roman"/>
          <w:sz w:val="32"/>
          <w:szCs w:val="32"/>
        </w:rPr>
        <w:lastRenderedPageBreak/>
        <w:t xml:space="preserve">Авторы: А.И. </w:t>
      </w:r>
      <w:proofErr w:type="spellStart"/>
      <w:r w:rsidRPr="00E801B7">
        <w:rPr>
          <w:rFonts w:ascii="Times New Roman" w:hAnsi="Times New Roman" w:cs="Times New Roman"/>
          <w:sz w:val="32"/>
          <w:szCs w:val="32"/>
        </w:rPr>
        <w:t>Здобный</w:t>
      </w:r>
      <w:proofErr w:type="spellEnd"/>
      <w:r w:rsidRPr="00E801B7">
        <w:rPr>
          <w:rFonts w:ascii="Times New Roman" w:hAnsi="Times New Roman" w:cs="Times New Roman"/>
          <w:sz w:val="32"/>
          <w:szCs w:val="32"/>
        </w:rPr>
        <w:t xml:space="preserve">, В.А. </w:t>
      </w:r>
      <w:proofErr w:type="spellStart"/>
      <w:r w:rsidRPr="00E801B7">
        <w:rPr>
          <w:rFonts w:ascii="Times New Roman" w:hAnsi="Times New Roman" w:cs="Times New Roman"/>
          <w:sz w:val="32"/>
          <w:szCs w:val="32"/>
        </w:rPr>
        <w:t>Циганенко</w:t>
      </w:r>
      <w:proofErr w:type="spellEnd"/>
      <w:r w:rsidRPr="00E801B7">
        <w:rPr>
          <w:rFonts w:ascii="Times New Roman" w:hAnsi="Times New Roman" w:cs="Times New Roman"/>
          <w:sz w:val="32"/>
          <w:szCs w:val="32"/>
        </w:rPr>
        <w:t xml:space="preserve">, М.И. </w:t>
      </w:r>
      <w:proofErr w:type="spellStart"/>
      <w:r w:rsidRPr="00E801B7">
        <w:rPr>
          <w:rFonts w:ascii="Times New Roman" w:hAnsi="Times New Roman" w:cs="Times New Roman"/>
          <w:sz w:val="32"/>
          <w:szCs w:val="32"/>
        </w:rPr>
        <w:t>Пересичный</w:t>
      </w:r>
      <w:proofErr w:type="spellEnd"/>
      <w:r w:rsidRPr="00E801B7">
        <w:rPr>
          <w:rFonts w:ascii="Times New Roman" w:hAnsi="Times New Roman" w:cs="Times New Roman"/>
          <w:sz w:val="32"/>
          <w:szCs w:val="32"/>
        </w:rPr>
        <w:t>, 2005г.;</w:t>
      </w:r>
    </w:p>
    <w:p w:rsidR="00710B67" w:rsidRPr="00E801B7" w:rsidRDefault="00710B67" w:rsidP="00710B67">
      <w:pPr>
        <w:widowControl w:val="0"/>
        <w:numPr>
          <w:ilvl w:val="0"/>
          <w:numId w:val="2"/>
        </w:numPr>
        <w:tabs>
          <w:tab w:val="left" w:pos="272"/>
        </w:tabs>
        <w:spacing w:after="0" w:line="274" w:lineRule="exact"/>
        <w:ind w:right="1600"/>
        <w:rPr>
          <w:rFonts w:ascii="Times New Roman" w:hAnsi="Times New Roman" w:cs="Times New Roman"/>
          <w:sz w:val="32"/>
          <w:szCs w:val="32"/>
        </w:rPr>
      </w:pPr>
      <w:r w:rsidRPr="00E801B7">
        <w:rPr>
          <w:rFonts w:ascii="Times New Roman" w:hAnsi="Times New Roman" w:cs="Times New Roman"/>
          <w:sz w:val="32"/>
          <w:szCs w:val="32"/>
        </w:rPr>
        <w:t xml:space="preserve">сборника рецептур блюд и кулинарных изделий для питания школьников под редакцией М.П. Могильного, В.А. </w:t>
      </w:r>
      <w:proofErr w:type="spellStart"/>
      <w:r w:rsidRPr="00E801B7">
        <w:rPr>
          <w:rFonts w:ascii="Times New Roman" w:hAnsi="Times New Roman" w:cs="Times New Roman"/>
          <w:sz w:val="32"/>
          <w:szCs w:val="32"/>
        </w:rPr>
        <w:t>Тутельяна</w:t>
      </w:r>
      <w:proofErr w:type="spellEnd"/>
      <w:r w:rsidRPr="00E801B7">
        <w:rPr>
          <w:rFonts w:ascii="Times New Roman" w:hAnsi="Times New Roman" w:cs="Times New Roman"/>
          <w:sz w:val="32"/>
          <w:szCs w:val="32"/>
        </w:rPr>
        <w:t xml:space="preserve"> 2005г.;</w:t>
      </w:r>
    </w:p>
    <w:p w:rsidR="00710B67" w:rsidRPr="00E801B7" w:rsidRDefault="00710B67" w:rsidP="00710B67">
      <w:pPr>
        <w:widowControl w:val="0"/>
        <w:numPr>
          <w:ilvl w:val="0"/>
          <w:numId w:val="2"/>
        </w:numPr>
        <w:tabs>
          <w:tab w:val="left" w:pos="272"/>
        </w:tabs>
        <w:spacing w:after="0" w:line="274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E801B7">
        <w:rPr>
          <w:rFonts w:ascii="Times New Roman" w:hAnsi="Times New Roman" w:cs="Times New Roman"/>
          <w:sz w:val="32"/>
          <w:szCs w:val="32"/>
        </w:rPr>
        <w:t xml:space="preserve">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 w:rsidRPr="00E801B7">
        <w:rPr>
          <w:rFonts w:ascii="Times New Roman" w:hAnsi="Times New Roman" w:cs="Times New Roman"/>
          <w:sz w:val="32"/>
          <w:szCs w:val="32"/>
        </w:rPr>
        <w:t>Тутельяна</w:t>
      </w:r>
      <w:proofErr w:type="spellEnd"/>
      <w:r w:rsidRPr="00E801B7">
        <w:rPr>
          <w:rFonts w:ascii="Times New Roman" w:hAnsi="Times New Roman" w:cs="Times New Roman"/>
          <w:sz w:val="32"/>
          <w:szCs w:val="32"/>
        </w:rPr>
        <w:t xml:space="preserve"> 2011г.</w:t>
      </w:r>
    </w:p>
    <w:p w:rsidR="00710B67" w:rsidRPr="00E801B7" w:rsidRDefault="00710B67" w:rsidP="00710B67">
      <w:pPr>
        <w:widowControl w:val="0"/>
        <w:numPr>
          <w:ilvl w:val="0"/>
          <w:numId w:val="2"/>
        </w:numPr>
        <w:tabs>
          <w:tab w:val="left" w:pos="267"/>
        </w:tabs>
        <w:spacing w:after="0" w:line="274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E801B7">
        <w:rPr>
          <w:rFonts w:ascii="Times New Roman" w:hAnsi="Times New Roman" w:cs="Times New Roman"/>
          <w:sz w:val="32"/>
          <w:szCs w:val="32"/>
        </w:rPr>
        <w:t>справочника «Химический состав пищевых продуктов» под ред.</w:t>
      </w:r>
    </w:p>
    <w:p w:rsidR="00710B67" w:rsidRPr="00E801B7" w:rsidRDefault="00710B67" w:rsidP="00710B67">
      <w:pPr>
        <w:rPr>
          <w:rFonts w:ascii="Times New Roman" w:hAnsi="Times New Roman" w:cs="Times New Roman"/>
          <w:sz w:val="32"/>
          <w:szCs w:val="32"/>
        </w:rPr>
      </w:pPr>
      <w:r w:rsidRPr="00E801B7">
        <w:rPr>
          <w:rFonts w:ascii="Times New Roman" w:hAnsi="Times New Roman" w:cs="Times New Roman"/>
          <w:sz w:val="32"/>
          <w:szCs w:val="32"/>
        </w:rPr>
        <w:t xml:space="preserve">И.М. </w:t>
      </w:r>
      <w:proofErr w:type="spellStart"/>
      <w:r w:rsidRPr="00E801B7">
        <w:rPr>
          <w:rFonts w:ascii="Times New Roman" w:hAnsi="Times New Roman" w:cs="Times New Roman"/>
          <w:sz w:val="32"/>
          <w:szCs w:val="32"/>
        </w:rPr>
        <w:t>Скурихина</w:t>
      </w:r>
      <w:proofErr w:type="spellEnd"/>
      <w:r w:rsidRPr="00E801B7">
        <w:rPr>
          <w:rFonts w:ascii="Times New Roman" w:hAnsi="Times New Roman" w:cs="Times New Roman"/>
          <w:sz w:val="32"/>
          <w:szCs w:val="32"/>
        </w:rPr>
        <w:t xml:space="preserve">, М.П. </w:t>
      </w:r>
      <w:proofErr w:type="spellStart"/>
      <w:r w:rsidRPr="00E801B7">
        <w:rPr>
          <w:rFonts w:ascii="Times New Roman" w:hAnsi="Times New Roman" w:cs="Times New Roman"/>
          <w:sz w:val="32"/>
          <w:szCs w:val="32"/>
        </w:rPr>
        <w:t>Волгарёва</w:t>
      </w:r>
      <w:proofErr w:type="spellEnd"/>
      <w:r w:rsidRPr="00E801B7">
        <w:rPr>
          <w:rFonts w:ascii="Times New Roman" w:hAnsi="Times New Roman" w:cs="Times New Roman"/>
          <w:sz w:val="32"/>
          <w:szCs w:val="32"/>
        </w:rPr>
        <w:t xml:space="preserve"> 1987г.</w:t>
      </w:r>
    </w:p>
    <w:p w:rsidR="00710B67" w:rsidRPr="00E801B7" w:rsidRDefault="00710B67" w:rsidP="00710B67">
      <w:pPr>
        <w:widowControl w:val="0"/>
        <w:numPr>
          <w:ilvl w:val="0"/>
          <w:numId w:val="2"/>
        </w:numPr>
        <w:tabs>
          <w:tab w:val="left" w:pos="267"/>
        </w:tabs>
        <w:spacing w:after="0" w:line="274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E801B7">
        <w:rPr>
          <w:rFonts w:ascii="Times New Roman" w:hAnsi="Times New Roman" w:cs="Times New Roman"/>
          <w:sz w:val="32"/>
          <w:szCs w:val="32"/>
        </w:rPr>
        <w:t>справочника «Химический состав пищевых продуктов» под редакцией</w:t>
      </w:r>
    </w:p>
    <w:p w:rsidR="00710B67" w:rsidRPr="00E801B7" w:rsidRDefault="00710B67" w:rsidP="00710B67">
      <w:pPr>
        <w:rPr>
          <w:rFonts w:ascii="Times New Roman" w:hAnsi="Times New Roman" w:cs="Times New Roman"/>
          <w:sz w:val="32"/>
          <w:szCs w:val="32"/>
        </w:rPr>
      </w:pPr>
      <w:r w:rsidRPr="00E801B7">
        <w:rPr>
          <w:rFonts w:ascii="Times New Roman" w:hAnsi="Times New Roman" w:cs="Times New Roman"/>
          <w:sz w:val="32"/>
          <w:szCs w:val="32"/>
        </w:rPr>
        <w:t xml:space="preserve">М.П. Могильного (ГОУ ВПО ПГТУ), В.А. </w:t>
      </w:r>
      <w:proofErr w:type="spellStart"/>
      <w:r w:rsidRPr="00E801B7">
        <w:rPr>
          <w:rFonts w:ascii="Times New Roman" w:hAnsi="Times New Roman" w:cs="Times New Roman"/>
          <w:sz w:val="32"/>
          <w:szCs w:val="32"/>
        </w:rPr>
        <w:t>Тутельяна</w:t>
      </w:r>
      <w:proofErr w:type="spellEnd"/>
      <w:r w:rsidRPr="00E801B7">
        <w:rPr>
          <w:rFonts w:ascii="Times New Roman" w:hAnsi="Times New Roman" w:cs="Times New Roman"/>
          <w:sz w:val="32"/>
          <w:szCs w:val="32"/>
        </w:rPr>
        <w:t xml:space="preserve"> (ГУ НИИ питания РАМН РФ) 2005 год.</w:t>
      </w:r>
    </w:p>
    <w:p w:rsidR="003232B2" w:rsidRPr="00E801B7" w:rsidRDefault="003232B2" w:rsidP="00710B67">
      <w:pPr>
        <w:tabs>
          <w:tab w:val="left" w:pos="4905"/>
        </w:tabs>
        <w:rPr>
          <w:rFonts w:ascii="Times New Roman" w:hAnsi="Times New Roman" w:cs="Times New Roman"/>
          <w:sz w:val="32"/>
          <w:szCs w:val="32"/>
        </w:rPr>
      </w:pPr>
      <w:r w:rsidRPr="00E801B7">
        <w:rPr>
          <w:rFonts w:ascii="Times New Roman" w:hAnsi="Times New Roman" w:cs="Times New Roman"/>
          <w:bCs/>
          <w:sz w:val="32"/>
          <w:szCs w:val="32"/>
        </w:rPr>
        <w:t>Разработка этих рационов была основана на следующих принципах:</w:t>
      </w:r>
    </w:p>
    <w:p w:rsidR="003232B2" w:rsidRPr="00E801B7" w:rsidRDefault="003232B2" w:rsidP="003232B2">
      <w:pPr>
        <w:pStyle w:val="a4"/>
        <w:spacing w:before="0" w:beforeAutospacing="0" w:after="0" w:afterAutospacing="0"/>
        <w:jc w:val="both"/>
        <w:rPr>
          <w:bCs/>
          <w:sz w:val="32"/>
          <w:szCs w:val="32"/>
        </w:rPr>
      </w:pPr>
      <w:r w:rsidRPr="00E801B7">
        <w:rPr>
          <w:bCs/>
          <w:sz w:val="32"/>
          <w:szCs w:val="32"/>
        </w:rPr>
        <w:t xml:space="preserve">1.  Удовлетворение потребности детей в пищевых веществах и энергии, в том числе в </w:t>
      </w:r>
      <w:proofErr w:type="spellStart"/>
      <w:r w:rsidRPr="00E801B7">
        <w:rPr>
          <w:bCs/>
          <w:sz w:val="32"/>
          <w:szCs w:val="32"/>
        </w:rPr>
        <w:t>макронутриентах</w:t>
      </w:r>
      <w:proofErr w:type="spellEnd"/>
      <w:r w:rsidRPr="00E801B7">
        <w:rPr>
          <w:bCs/>
          <w:sz w:val="32"/>
          <w:szCs w:val="32"/>
        </w:rPr>
        <w:t xml:space="preserve"> (белки, жиры, углеводы) и микронутриентах (</w:t>
      </w:r>
      <w:hyperlink r:id="rId5" w:tooltip="Витамин" w:history="1">
        <w:r w:rsidRPr="00E801B7">
          <w:rPr>
            <w:rStyle w:val="a3"/>
            <w:bCs/>
            <w:sz w:val="32"/>
            <w:szCs w:val="32"/>
          </w:rPr>
          <w:t>витамины</w:t>
        </w:r>
      </w:hyperlink>
      <w:r w:rsidRPr="00E801B7">
        <w:rPr>
          <w:bCs/>
          <w:sz w:val="32"/>
          <w:szCs w:val="32"/>
        </w:rPr>
        <w:t>, микроэлементы и др.) в соответствии с возрастными физиологическими потребностями.</w:t>
      </w:r>
    </w:p>
    <w:p w:rsidR="003232B2" w:rsidRPr="00E801B7" w:rsidRDefault="003232B2" w:rsidP="003232B2">
      <w:pPr>
        <w:pStyle w:val="a4"/>
        <w:spacing w:before="0" w:beforeAutospacing="0" w:after="0" w:afterAutospacing="0"/>
        <w:jc w:val="both"/>
        <w:rPr>
          <w:bCs/>
          <w:sz w:val="32"/>
          <w:szCs w:val="32"/>
        </w:rPr>
      </w:pPr>
      <w:r w:rsidRPr="00E801B7">
        <w:rPr>
          <w:bCs/>
          <w:sz w:val="32"/>
          <w:szCs w:val="32"/>
        </w:rPr>
        <w:t>2.  Сбалансированность рациона по основным пищевым веществам (белкам, жирам и углеводам).</w:t>
      </w:r>
    </w:p>
    <w:p w:rsidR="003232B2" w:rsidRPr="00E801B7" w:rsidRDefault="003232B2" w:rsidP="003232B2">
      <w:pPr>
        <w:pStyle w:val="a4"/>
        <w:spacing w:before="0" w:beforeAutospacing="0" w:after="0" w:afterAutospacing="0"/>
        <w:jc w:val="both"/>
        <w:rPr>
          <w:bCs/>
          <w:sz w:val="32"/>
          <w:szCs w:val="32"/>
        </w:rPr>
      </w:pPr>
      <w:r w:rsidRPr="00E801B7">
        <w:rPr>
          <w:bCs/>
          <w:sz w:val="32"/>
          <w:szCs w:val="32"/>
        </w:rPr>
        <w:t>3.  Максимальное разнообразие рациона, которое достигается путем использования достаточного ассортимента продуктов и различных способов кулинарной обработки продуктов.</w:t>
      </w:r>
    </w:p>
    <w:p w:rsidR="003232B2" w:rsidRPr="00E801B7" w:rsidRDefault="003232B2" w:rsidP="003232B2">
      <w:pPr>
        <w:pStyle w:val="a4"/>
        <w:spacing w:before="0" w:beforeAutospacing="0" w:after="0" w:afterAutospacing="0"/>
        <w:jc w:val="both"/>
        <w:rPr>
          <w:bCs/>
          <w:sz w:val="32"/>
          <w:szCs w:val="32"/>
        </w:rPr>
      </w:pPr>
      <w:r w:rsidRPr="00E801B7">
        <w:rPr>
          <w:bCs/>
          <w:sz w:val="32"/>
          <w:szCs w:val="32"/>
        </w:rPr>
        <w:t>4.  Адекватная технологическая (кулинарная) обработка продуктов, обеспечивающая высокие вкусовые качества кулинарной продукции и сохранность пищевой ценности всех продуктов.</w:t>
      </w:r>
    </w:p>
    <w:p w:rsidR="003232B2" w:rsidRPr="00E801B7" w:rsidRDefault="003232B2" w:rsidP="003232B2">
      <w:pPr>
        <w:pStyle w:val="a4"/>
        <w:spacing w:before="0" w:beforeAutospacing="0" w:after="0" w:afterAutospacing="0"/>
        <w:jc w:val="both"/>
        <w:rPr>
          <w:bCs/>
          <w:sz w:val="32"/>
          <w:szCs w:val="32"/>
        </w:rPr>
      </w:pPr>
      <w:r w:rsidRPr="00E801B7">
        <w:rPr>
          <w:bCs/>
          <w:sz w:val="32"/>
          <w:szCs w:val="32"/>
        </w:rPr>
        <w:t>5.  Наличие на каждое блюдо по меню технологических карт со ссылкой на источник, с наименованием блюда, выходом продукции в готовом виде, раскладкой продуктов в брутто и нетто, химическим составом и калорийностью, описанием технологического процесса.</w:t>
      </w:r>
    </w:p>
    <w:p w:rsidR="003232B2" w:rsidRPr="00E801B7" w:rsidRDefault="003232B2" w:rsidP="003232B2">
      <w:pPr>
        <w:pStyle w:val="a4"/>
        <w:spacing w:before="0" w:beforeAutospacing="0" w:after="0" w:afterAutospacing="0"/>
        <w:jc w:val="both"/>
        <w:rPr>
          <w:bCs/>
          <w:sz w:val="32"/>
          <w:szCs w:val="32"/>
        </w:rPr>
      </w:pPr>
      <w:r w:rsidRPr="00E801B7">
        <w:rPr>
          <w:bCs/>
          <w:sz w:val="32"/>
          <w:szCs w:val="32"/>
        </w:rPr>
        <w:t xml:space="preserve">6.  Рационы питания детей и подростков различаются по качественному и количественному составу в зависимости от возраста детей и подростков и формируются отдельно для младшего, среднего и старшего </w:t>
      </w:r>
      <w:r w:rsidRPr="00E801B7">
        <w:rPr>
          <w:bCs/>
          <w:sz w:val="32"/>
          <w:szCs w:val="32"/>
        </w:rPr>
        <w:lastRenderedPageBreak/>
        <w:t xml:space="preserve">возраста в соответствии с нормами физиологических потребностей в пищевых веществах и энергии, утвержденными </w:t>
      </w:r>
      <w:hyperlink r:id="rId6" w:tooltip="Санитарные нормы" w:history="1">
        <w:r w:rsidRPr="00E801B7">
          <w:rPr>
            <w:rStyle w:val="a3"/>
            <w:bCs/>
            <w:sz w:val="32"/>
            <w:szCs w:val="32"/>
          </w:rPr>
          <w:t>санитарными нормами</w:t>
        </w:r>
      </w:hyperlink>
      <w:r w:rsidRPr="00E801B7">
        <w:rPr>
          <w:bCs/>
          <w:sz w:val="32"/>
          <w:szCs w:val="32"/>
        </w:rPr>
        <w:t xml:space="preserve"> и правилами.</w:t>
      </w:r>
    </w:p>
    <w:p w:rsidR="003232B2" w:rsidRPr="00E801B7" w:rsidRDefault="003232B2" w:rsidP="003232B2">
      <w:pPr>
        <w:pStyle w:val="a4"/>
        <w:spacing w:before="0" w:beforeAutospacing="0" w:after="0" w:afterAutospacing="0"/>
        <w:jc w:val="both"/>
        <w:rPr>
          <w:bCs/>
          <w:sz w:val="32"/>
          <w:szCs w:val="32"/>
        </w:rPr>
      </w:pPr>
      <w:r w:rsidRPr="00E801B7">
        <w:rPr>
          <w:bCs/>
          <w:sz w:val="32"/>
          <w:szCs w:val="32"/>
        </w:rPr>
        <w:t>Рацион завтраков и обедов должен обеспечивать 55% от суточной физиологической потребности в пищевых веществах и энергии (завтрак - 20-25%, обед - 30-35%). Доля белка животного происхождения от общего количества белка должна составлять не менее 60%, доля жиров растительного происхождения от общего количества жиров - не менее 15-20% (соотношение белков, жиров, углеводов как 1:1:4).</w:t>
      </w:r>
    </w:p>
    <w:p w:rsidR="003232B2" w:rsidRPr="00E801B7" w:rsidRDefault="003232B2" w:rsidP="003232B2">
      <w:pPr>
        <w:pStyle w:val="a4"/>
        <w:spacing w:before="0" w:beforeAutospacing="0" w:after="0" w:afterAutospacing="0"/>
        <w:jc w:val="both"/>
        <w:rPr>
          <w:bCs/>
          <w:sz w:val="32"/>
          <w:szCs w:val="32"/>
        </w:rPr>
      </w:pPr>
      <w:r w:rsidRPr="00E801B7">
        <w:rPr>
          <w:bCs/>
          <w:sz w:val="32"/>
          <w:szCs w:val="32"/>
        </w:rPr>
        <w:t>7.  Организация горячего питания предполагает обязательное использование в каждый прием пищи первого, второго и третьего блюда (полный обед).</w:t>
      </w:r>
    </w:p>
    <w:p w:rsidR="003232B2" w:rsidRPr="00E801B7" w:rsidRDefault="003232B2" w:rsidP="003232B2">
      <w:pPr>
        <w:pStyle w:val="a4"/>
        <w:spacing w:before="0" w:beforeAutospacing="0" w:after="0" w:afterAutospacing="0"/>
        <w:ind w:firstLine="708"/>
        <w:jc w:val="both"/>
        <w:rPr>
          <w:bCs/>
          <w:sz w:val="32"/>
          <w:szCs w:val="32"/>
        </w:rPr>
      </w:pPr>
      <w:r w:rsidRPr="00E801B7">
        <w:rPr>
          <w:bCs/>
          <w:sz w:val="32"/>
          <w:szCs w:val="32"/>
        </w:rPr>
        <w:t xml:space="preserve">Завтрак состоит из закуски, горячего блюда, горячего напитка. </w:t>
      </w:r>
      <w:proofErr w:type="gramStart"/>
      <w:r w:rsidRPr="00E801B7">
        <w:rPr>
          <w:bCs/>
          <w:sz w:val="32"/>
          <w:szCs w:val="32"/>
        </w:rPr>
        <w:t>В качестве закуски на завтрак используются сыр, салат, порционные овощи, фрукты, салаты из свежих овощей и фруктов, колбасные изделия (ограниченно) и т. п. Завтрак  содержит горячее блюдо - мясное, рыбное, творожное, яичное, крупяное (молочно-крупяное).</w:t>
      </w:r>
      <w:proofErr w:type="gramEnd"/>
      <w:r w:rsidRPr="00E801B7">
        <w:rPr>
          <w:bCs/>
          <w:sz w:val="32"/>
          <w:szCs w:val="32"/>
        </w:rPr>
        <w:t xml:space="preserve"> На завтрак используются молочные каши. В качестве горячих напитков на завтрак используются какао, кофейный напиток с молоком, кофейный напиток, чай, чай с лимоном, чай с молоком и т. п.</w:t>
      </w:r>
    </w:p>
    <w:p w:rsidR="003232B2" w:rsidRPr="00E801B7" w:rsidRDefault="003232B2" w:rsidP="003232B2">
      <w:pPr>
        <w:pStyle w:val="a4"/>
        <w:spacing w:before="0" w:beforeAutospacing="0" w:after="0" w:afterAutospacing="0"/>
        <w:ind w:firstLine="708"/>
        <w:jc w:val="both"/>
        <w:rPr>
          <w:bCs/>
          <w:sz w:val="32"/>
          <w:szCs w:val="32"/>
        </w:rPr>
      </w:pPr>
      <w:r w:rsidRPr="00E801B7">
        <w:rPr>
          <w:bCs/>
          <w:sz w:val="32"/>
          <w:szCs w:val="32"/>
        </w:rPr>
        <w:t xml:space="preserve"> Обед состоит из первого, второго и третьего блюда (напитка). В обед обязательно включается горячее первое блюдо, второе - мясное или рыбное блюдо с гарниром (крупяным, овощным, комбинированным). На третье предусматривается напиток (сок, кисель, компот из свежих или сухих фруктов, витаминизированный напиток промышленного производства). В обед в качестве первых блюд используются самые разнообразные заправочные супы (щи, борщи, рассольники, супы с картофелем, крупами, бобовыми, макаронными изделиями), </w:t>
      </w:r>
      <w:proofErr w:type="gramStart"/>
      <w:r w:rsidRPr="00E801B7">
        <w:rPr>
          <w:bCs/>
          <w:sz w:val="32"/>
          <w:szCs w:val="32"/>
        </w:rPr>
        <w:t>кроме</w:t>
      </w:r>
      <w:proofErr w:type="gramEnd"/>
      <w:r w:rsidRPr="00E801B7">
        <w:rPr>
          <w:bCs/>
          <w:sz w:val="32"/>
          <w:szCs w:val="32"/>
        </w:rPr>
        <w:t xml:space="preserve"> острых. </w:t>
      </w:r>
      <w:proofErr w:type="gramStart"/>
      <w:r w:rsidRPr="00E801B7">
        <w:rPr>
          <w:bCs/>
          <w:sz w:val="32"/>
          <w:szCs w:val="32"/>
        </w:rPr>
        <w:t xml:space="preserve">Используются </w:t>
      </w:r>
      <w:hyperlink r:id="rId7" w:tooltip="Бульон" w:history="1">
        <w:r w:rsidRPr="00E801B7">
          <w:rPr>
            <w:rStyle w:val="a3"/>
            <w:bCs/>
            <w:sz w:val="32"/>
            <w:szCs w:val="32"/>
          </w:rPr>
          <w:t>бульоны</w:t>
        </w:r>
      </w:hyperlink>
      <w:r w:rsidRPr="00E801B7">
        <w:rPr>
          <w:bCs/>
          <w:sz w:val="32"/>
          <w:szCs w:val="32"/>
        </w:rPr>
        <w:t xml:space="preserve"> - куриный, мясной, рыбный – для приготовления  из них супов, заправленных овощами, крупами, клецками, фрикадельками.</w:t>
      </w:r>
      <w:proofErr w:type="gramEnd"/>
      <w:r w:rsidRPr="00E801B7">
        <w:rPr>
          <w:bCs/>
          <w:sz w:val="32"/>
          <w:szCs w:val="32"/>
        </w:rPr>
        <w:t xml:space="preserve"> В питании детей и подростков широко используются вегетарианские, молочные супы. В качестве вторых блюд используют припущенную или отварную рыбу, тушеное или отварное мясо, тушеные овощи с мясом, запеканки. Широко используются рыбные, мясные, мясоовощные, мясо крупяные рубленые </w:t>
      </w:r>
      <w:r w:rsidRPr="00E801B7">
        <w:rPr>
          <w:bCs/>
          <w:sz w:val="32"/>
          <w:szCs w:val="32"/>
        </w:rPr>
        <w:lastRenderedPageBreak/>
        <w:t>кулинарные изделия, на гарниры предусматривают картофель, различные овощи, крупы и макаронные изделия.</w:t>
      </w:r>
    </w:p>
    <w:p w:rsidR="003232B2" w:rsidRPr="00E801B7" w:rsidRDefault="003232B2" w:rsidP="003232B2">
      <w:pPr>
        <w:pStyle w:val="a4"/>
        <w:spacing w:before="0" w:beforeAutospacing="0" w:after="0" w:afterAutospacing="0"/>
        <w:ind w:firstLine="708"/>
        <w:jc w:val="both"/>
        <w:rPr>
          <w:bCs/>
          <w:sz w:val="32"/>
          <w:szCs w:val="32"/>
        </w:rPr>
      </w:pPr>
      <w:proofErr w:type="gramStart"/>
      <w:r w:rsidRPr="00E801B7">
        <w:rPr>
          <w:bCs/>
          <w:sz w:val="32"/>
          <w:szCs w:val="32"/>
        </w:rPr>
        <w:t>В целях обогащения рационов питания в школе высококачественными белками, легкоусвояемыми жирами, минеральными солями, в том числе кальцием, магнием, фосфором, витаминами, и увеличения реализации молока и кисломолочной продукции в питании детей и подростков рекомендуется еженедельное включение (не реже одного раза в неделю) молочных завтраков (каши, горячие напитки на натуральном молоке, витаминизированное молоко, йогурты и др. молочные напитки, обогащенные микронутриентами, на натуральной</w:t>
      </w:r>
      <w:proofErr w:type="gramEnd"/>
      <w:r w:rsidRPr="00E801B7">
        <w:rPr>
          <w:bCs/>
          <w:sz w:val="32"/>
          <w:szCs w:val="32"/>
        </w:rPr>
        <w:t xml:space="preserve"> молочной основе).</w:t>
      </w:r>
    </w:p>
    <w:p w:rsidR="003232B2" w:rsidRPr="00E801B7" w:rsidRDefault="003232B2" w:rsidP="003232B2">
      <w:pPr>
        <w:pStyle w:val="a4"/>
        <w:spacing w:before="0" w:beforeAutospacing="0" w:after="0" w:afterAutospacing="0"/>
        <w:ind w:firstLine="708"/>
        <w:jc w:val="both"/>
        <w:rPr>
          <w:bCs/>
          <w:sz w:val="32"/>
          <w:szCs w:val="32"/>
        </w:rPr>
      </w:pPr>
      <w:r w:rsidRPr="00E801B7">
        <w:rPr>
          <w:bCs/>
          <w:sz w:val="32"/>
          <w:szCs w:val="32"/>
        </w:rPr>
        <w:t xml:space="preserve"> При двух разовом питании ежедневно  присутствуют блюда из мяса или рыбы,  включены молочные продукты, растительное и сливочное масло, хлеб и хлебобулочные изделия, овощи, фрукты.</w:t>
      </w:r>
    </w:p>
    <w:p w:rsidR="003232B2" w:rsidRPr="00E801B7" w:rsidRDefault="003232B2" w:rsidP="003232B2">
      <w:pPr>
        <w:pStyle w:val="a4"/>
        <w:spacing w:before="0" w:beforeAutospacing="0" w:after="0" w:afterAutospacing="0"/>
        <w:ind w:firstLine="708"/>
        <w:jc w:val="both"/>
        <w:rPr>
          <w:bCs/>
          <w:sz w:val="32"/>
          <w:szCs w:val="32"/>
        </w:rPr>
      </w:pPr>
      <w:r w:rsidRPr="00E801B7">
        <w:rPr>
          <w:bCs/>
          <w:sz w:val="32"/>
          <w:szCs w:val="32"/>
        </w:rPr>
        <w:t xml:space="preserve"> Повторение в рационе одних и тех же блюд или кулинарных изделий в смежные дни не допускается.</w:t>
      </w:r>
    </w:p>
    <w:p w:rsidR="003232B2" w:rsidRPr="00E801B7" w:rsidRDefault="003232B2" w:rsidP="003232B2">
      <w:pPr>
        <w:rPr>
          <w:rFonts w:ascii="Times New Roman" w:hAnsi="Times New Roman" w:cs="Times New Roman"/>
          <w:sz w:val="32"/>
          <w:szCs w:val="32"/>
        </w:rPr>
      </w:pPr>
    </w:p>
    <w:p w:rsidR="003232B2" w:rsidRPr="00E801B7" w:rsidRDefault="003232B2" w:rsidP="003232B2">
      <w:pPr>
        <w:rPr>
          <w:rFonts w:ascii="Times New Roman" w:hAnsi="Times New Roman" w:cs="Times New Roman"/>
          <w:sz w:val="32"/>
          <w:szCs w:val="32"/>
        </w:rPr>
      </w:pPr>
    </w:p>
    <w:p w:rsidR="003232B2" w:rsidRPr="00E801B7" w:rsidRDefault="003232B2" w:rsidP="003232B2">
      <w:pPr>
        <w:rPr>
          <w:rFonts w:ascii="Times New Roman" w:hAnsi="Times New Roman" w:cs="Times New Roman"/>
          <w:sz w:val="32"/>
          <w:szCs w:val="32"/>
        </w:rPr>
      </w:pPr>
    </w:p>
    <w:p w:rsidR="003232B2" w:rsidRPr="00E801B7" w:rsidRDefault="003232B2" w:rsidP="003232B2">
      <w:pPr>
        <w:rPr>
          <w:rFonts w:ascii="Times New Roman" w:hAnsi="Times New Roman" w:cs="Times New Roman"/>
          <w:sz w:val="32"/>
          <w:szCs w:val="32"/>
        </w:rPr>
      </w:pPr>
    </w:p>
    <w:p w:rsidR="00F018A1" w:rsidRPr="00E801B7" w:rsidRDefault="00E801B7">
      <w:pPr>
        <w:rPr>
          <w:rFonts w:ascii="Times New Roman" w:hAnsi="Times New Roman" w:cs="Times New Roman"/>
          <w:sz w:val="32"/>
          <w:szCs w:val="32"/>
        </w:rPr>
      </w:pPr>
    </w:p>
    <w:sectPr w:rsidR="00F018A1" w:rsidRPr="00E801B7" w:rsidSect="00AC19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E5212"/>
    <w:multiLevelType w:val="multilevel"/>
    <w:tmpl w:val="3ACE4D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C16293"/>
    <w:multiLevelType w:val="multilevel"/>
    <w:tmpl w:val="1F3EDD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411103"/>
    <w:multiLevelType w:val="hybridMultilevel"/>
    <w:tmpl w:val="C92AE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D8E"/>
    <w:rsid w:val="001F7D8E"/>
    <w:rsid w:val="00232187"/>
    <w:rsid w:val="003232B2"/>
    <w:rsid w:val="00404C82"/>
    <w:rsid w:val="006A67AA"/>
    <w:rsid w:val="00710B67"/>
    <w:rsid w:val="0079552E"/>
    <w:rsid w:val="007D36EA"/>
    <w:rsid w:val="007D53E1"/>
    <w:rsid w:val="00A6042B"/>
    <w:rsid w:val="00AC19F2"/>
    <w:rsid w:val="00CE1EF4"/>
    <w:rsid w:val="00E80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2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32B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23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10B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0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bulmz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sanitarnie_normi/" TargetMode="External"/><Relationship Id="rId5" Type="http://schemas.openxmlformats.org/officeDocument/2006/relationships/hyperlink" Target="http://pandia.ru/text/category/vitami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Ихрек</cp:lastModifiedBy>
  <cp:revision>2</cp:revision>
  <dcterms:created xsi:type="dcterms:W3CDTF">2021-01-21T18:41:00Z</dcterms:created>
  <dcterms:modified xsi:type="dcterms:W3CDTF">2021-01-21T18:41:00Z</dcterms:modified>
</cp:coreProperties>
</file>